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2F03" w14:textId="745269B9" w:rsidR="00560E30" w:rsidRPr="00DD5666" w:rsidRDefault="00560E30" w:rsidP="0046151A">
      <w:pPr>
        <w:rPr>
          <w:b/>
          <w:bCs/>
        </w:rPr>
      </w:pPr>
      <w:r w:rsidRPr="00DD5666">
        <w:rPr>
          <w:b/>
          <w:bCs/>
        </w:rPr>
        <w:t>Digital Engagement</w:t>
      </w:r>
      <w:r w:rsidR="0046151A" w:rsidRPr="00DD5666">
        <w:rPr>
          <w:b/>
          <w:bCs/>
        </w:rPr>
        <w:t xml:space="preserve"> House Rules</w:t>
      </w:r>
    </w:p>
    <w:p w14:paraId="0A33F333" w14:textId="36821557" w:rsidR="00DD5666" w:rsidRDefault="00DD5666" w:rsidP="00DD5666">
      <w:r w:rsidRPr="00DD5666">
        <w:t>We would like to set out some guidelines for those who do</w:t>
      </w:r>
      <w:r w:rsidR="00435E6E">
        <w:t>,</w:t>
      </w:r>
      <w:r w:rsidRPr="00DD5666">
        <w:t xml:space="preserve"> or plan to</w:t>
      </w:r>
      <w:r w:rsidR="00435E6E">
        <w:t>,</w:t>
      </w:r>
      <w:r w:rsidRPr="00DD5666">
        <w:t xml:space="preserve"> engage with us</w:t>
      </w:r>
      <w:r>
        <w:t xml:space="preserve">, </w:t>
      </w:r>
      <w:r w:rsidRPr="00DD5666">
        <w:t>Carers Support West Sussex</w:t>
      </w:r>
      <w:r w:rsidR="004C0026">
        <w:t xml:space="preserve"> (CSWS)</w:t>
      </w:r>
      <w:r>
        <w:t>,</w:t>
      </w:r>
      <w:r w:rsidRPr="00DD5666">
        <w:t xml:space="preserve"> in any digital capacity, including social media platforms and online forums. We ask that you familiarise yourself with and follow these house rules. These guidelines are in place to help ensure that everyone can participate in a safe, respectful, and welcoming environment, and to support positive and constructive interaction.</w:t>
      </w:r>
    </w:p>
    <w:p w14:paraId="73ABBB8A" w14:textId="29C158DD" w:rsidR="00E52C25" w:rsidRPr="00DD5666" w:rsidRDefault="00E52C25" w:rsidP="00DD5666">
      <w:r>
        <w:t xml:space="preserve">Please note: </w:t>
      </w:r>
      <w:r w:rsidRPr="00E52C25">
        <w:t>Digital platforms are not fully private spaces. Please avoid sharing information you would not be comfortable being publicly visible or stored by third</w:t>
      </w:r>
      <w:r w:rsidRPr="00E52C25">
        <w:noBreakHyphen/>
        <w:t>party platforms.</w:t>
      </w:r>
    </w:p>
    <w:p w14:paraId="06059E2F" w14:textId="77777777" w:rsidR="00DD5666" w:rsidRPr="00DD5666" w:rsidRDefault="00DD5666" w:rsidP="00DD5666">
      <w:pPr>
        <w:rPr>
          <w:b/>
          <w:bCs/>
        </w:rPr>
      </w:pPr>
      <w:r w:rsidRPr="00DD5666">
        <w:rPr>
          <w:b/>
          <w:bCs/>
        </w:rPr>
        <w:t>Social media</w:t>
      </w:r>
    </w:p>
    <w:p w14:paraId="20921C76" w14:textId="0BF883F6" w:rsidR="00DD5666" w:rsidRPr="00DD5666" w:rsidRDefault="00DD5666" w:rsidP="00DD5666">
      <w:pPr>
        <w:numPr>
          <w:ilvl w:val="0"/>
          <w:numId w:val="9"/>
        </w:numPr>
      </w:pPr>
      <w:r w:rsidRPr="00DD5666">
        <w:t xml:space="preserve">Our accounts are monitored from 9am–5pm, Monday to Friday. Any queries received outside </w:t>
      </w:r>
      <w:r w:rsidR="003A45E5">
        <w:t>these hours will be r</w:t>
      </w:r>
      <w:r w:rsidR="00DC78EB" w:rsidRPr="00DC78EB">
        <w:t>espond</w:t>
      </w:r>
      <w:r w:rsidR="003A45E5">
        <w:t>ed</w:t>
      </w:r>
      <w:r w:rsidR="00DC78EB" w:rsidRPr="00DC78EB">
        <w:t xml:space="preserve"> to quickly as possible, but response times may vary depending on demand. For urgent support, please </w:t>
      </w:r>
      <w:r w:rsidR="00DC78EB">
        <w:t>call our</w:t>
      </w:r>
      <w:r w:rsidR="00DC78EB" w:rsidRPr="00DC78EB">
        <w:t xml:space="preserve"> helpline or emergency services.</w:t>
      </w:r>
    </w:p>
    <w:p w14:paraId="205A94DD" w14:textId="77777777" w:rsidR="00DD5666" w:rsidRPr="00DD5666" w:rsidRDefault="00DD5666" w:rsidP="00DD5666">
      <w:pPr>
        <w:numPr>
          <w:ilvl w:val="0"/>
          <w:numId w:val="9"/>
        </w:numPr>
      </w:pPr>
      <w:r w:rsidRPr="00DD5666">
        <w:t>We strongly recommend that you do not share personal, sensitive, or financial information on any digital platform.</w:t>
      </w:r>
    </w:p>
    <w:p w14:paraId="4E0DAC64" w14:textId="77777777" w:rsidR="00DD5666" w:rsidRPr="00DD5666" w:rsidRDefault="00DD5666" w:rsidP="00DD5666">
      <w:pPr>
        <w:numPr>
          <w:ilvl w:val="0"/>
          <w:numId w:val="9"/>
        </w:numPr>
      </w:pPr>
      <w:r w:rsidRPr="00DD5666">
        <w:t>We will never ask for personal or financial details to be shared publicly.</w:t>
      </w:r>
    </w:p>
    <w:p w14:paraId="7D9B4474" w14:textId="77777777" w:rsidR="00DD5666" w:rsidRPr="00DD5666" w:rsidRDefault="00DD5666" w:rsidP="00DD5666">
      <w:pPr>
        <w:numPr>
          <w:ilvl w:val="0"/>
          <w:numId w:val="9"/>
        </w:numPr>
      </w:pPr>
      <w:r w:rsidRPr="00DD5666">
        <w:t xml:space="preserve">If you follow our accounts, we will not automatically follow </w:t>
      </w:r>
      <w:proofErr w:type="gramStart"/>
      <w:r w:rsidRPr="00DD5666">
        <w:t>you</w:t>
      </w:r>
      <w:proofErr w:type="gramEnd"/>
      <w:r w:rsidRPr="00DD5666">
        <w:t xml:space="preserve"> back. This helps us avoid spam accounts and ensures our platforms remain open and accessible to all.</w:t>
      </w:r>
    </w:p>
    <w:p w14:paraId="489E04F6" w14:textId="77777777" w:rsidR="00DD5666" w:rsidRPr="00DD5666" w:rsidRDefault="00DD5666" w:rsidP="00DD5666">
      <w:pPr>
        <w:numPr>
          <w:ilvl w:val="0"/>
          <w:numId w:val="9"/>
        </w:numPr>
      </w:pPr>
      <w:r w:rsidRPr="00DD5666">
        <w:t xml:space="preserve">We may follow organisations relevant to carers and, where appropriate, individuals </w:t>
      </w:r>
      <w:proofErr w:type="gramStart"/>
      <w:r w:rsidRPr="00DD5666">
        <w:t>in order to</w:t>
      </w:r>
      <w:proofErr w:type="gramEnd"/>
      <w:r w:rsidRPr="00DD5666">
        <w:t xml:space="preserve"> enable direct messaging. We reserve the right to unfollow or block accounts we believe to be malicious, offensive, or spam.</w:t>
      </w:r>
    </w:p>
    <w:p w14:paraId="71311DB7" w14:textId="77777777" w:rsidR="00DD5666" w:rsidRPr="00DD5666" w:rsidRDefault="00DD5666" w:rsidP="00DD5666">
      <w:pPr>
        <w:numPr>
          <w:ilvl w:val="0"/>
          <w:numId w:val="9"/>
        </w:numPr>
      </w:pPr>
      <w:r w:rsidRPr="00DD5666">
        <w:t>Content shared on or by our social media accounts does not imply endorsement of any organisation, individual, product, or service by Carers Support West Sussex.</w:t>
      </w:r>
    </w:p>
    <w:p w14:paraId="044DF935" w14:textId="77777777" w:rsidR="00DD5666" w:rsidRPr="00DD5666" w:rsidRDefault="00DD5666" w:rsidP="00DD5666">
      <w:pPr>
        <w:rPr>
          <w:b/>
          <w:bCs/>
        </w:rPr>
      </w:pPr>
      <w:r w:rsidRPr="00DD5666">
        <w:rPr>
          <w:b/>
          <w:bCs/>
        </w:rPr>
        <w:t>Expected behaviour</w:t>
      </w:r>
    </w:p>
    <w:p w14:paraId="3E5E2651" w14:textId="5C870268" w:rsidR="00DD5666" w:rsidRPr="00DD5666" w:rsidRDefault="00DD5666" w:rsidP="00DD5666">
      <w:pPr>
        <w:numPr>
          <w:ilvl w:val="0"/>
          <w:numId w:val="10"/>
        </w:numPr>
      </w:pPr>
      <w:r w:rsidRPr="00DD5666">
        <w:t xml:space="preserve">Please be respectful and considerate when engaging with </w:t>
      </w:r>
      <w:r w:rsidR="004C0026">
        <w:t>CSWS</w:t>
      </w:r>
      <w:r w:rsidRPr="00DD5666">
        <w:t xml:space="preserve"> and with others.</w:t>
      </w:r>
    </w:p>
    <w:p w14:paraId="3CF0D6E1" w14:textId="77777777" w:rsidR="00DD5666" w:rsidRPr="00DD5666" w:rsidRDefault="00DD5666" w:rsidP="00DD5666">
      <w:pPr>
        <w:numPr>
          <w:ilvl w:val="0"/>
          <w:numId w:val="10"/>
        </w:numPr>
      </w:pPr>
      <w:r w:rsidRPr="00DD5666">
        <w:t>We welcome discussion and differing viewpoints but will not tolerate abusive, discriminatory, threatening, or harassing language.</w:t>
      </w:r>
    </w:p>
    <w:p w14:paraId="7E704D53" w14:textId="77777777" w:rsidR="00DD5666" w:rsidRPr="00DD5666" w:rsidRDefault="00DD5666" w:rsidP="00DD5666">
      <w:pPr>
        <w:numPr>
          <w:ilvl w:val="0"/>
          <w:numId w:val="10"/>
        </w:numPr>
      </w:pPr>
      <w:r w:rsidRPr="00DD5666">
        <w:t>Content that is offensive, misleading, unlawful, or deliberately disruptive may be removed.</w:t>
      </w:r>
    </w:p>
    <w:p w14:paraId="7F2276C6" w14:textId="77777777" w:rsidR="004C0026" w:rsidRDefault="004C0026" w:rsidP="00DD5666">
      <w:pPr>
        <w:rPr>
          <w:b/>
          <w:bCs/>
        </w:rPr>
      </w:pPr>
    </w:p>
    <w:p w14:paraId="35537651" w14:textId="42743502" w:rsidR="00DD5666" w:rsidRPr="00DD5666" w:rsidRDefault="00DD5666" w:rsidP="00DD5666">
      <w:pPr>
        <w:rPr>
          <w:b/>
          <w:bCs/>
        </w:rPr>
      </w:pPr>
      <w:r w:rsidRPr="00DD5666">
        <w:rPr>
          <w:b/>
          <w:bCs/>
        </w:rPr>
        <w:lastRenderedPageBreak/>
        <w:t>Moderation and enforcement</w:t>
      </w:r>
    </w:p>
    <w:p w14:paraId="5DEEE35B" w14:textId="77777777" w:rsidR="00DD5666" w:rsidRPr="00DD5666" w:rsidRDefault="00DD5666" w:rsidP="00DD5666">
      <w:pPr>
        <w:numPr>
          <w:ilvl w:val="0"/>
          <w:numId w:val="11"/>
        </w:numPr>
      </w:pPr>
      <w:r w:rsidRPr="00DD5666">
        <w:t>We reserve the right to moderate our digital platforms and remove comments or content that breach these house rules.</w:t>
      </w:r>
    </w:p>
    <w:p w14:paraId="30950369" w14:textId="77777777" w:rsidR="00DD5666" w:rsidRPr="00DD5666" w:rsidRDefault="00DD5666" w:rsidP="00DD5666">
      <w:pPr>
        <w:numPr>
          <w:ilvl w:val="0"/>
          <w:numId w:val="11"/>
        </w:numPr>
      </w:pPr>
      <w:r w:rsidRPr="00DD5666">
        <w:t>Repeat or serious breaches may result in comments being deleted, users being blocked, or further action being taken where necessary.</w:t>
      </w:r>
    </w:p>
    <w:p w14:paraId="5FB09574" w14:textId="77777777" w:rsidR="00DD5666" w:rsidRPr="00DD5666" w:rsidRDefault="00DD5666" w:rsidP="00DD5666">
      <w:pPr>
        <w:numPr>
          <w:ilvl w:val="0"/>
          <w:numId w:val="11"/>
        </w:numPr>
      </w:pPr>
      <w:r w:rsidRPr="00DD5666">
        <w:t>Where appropriate, we may report harmful or unlawful content to the relevant platform or authorities.</w:t>
      </w:r>
    </w:p>
    <w:p w14:paraId="146279D4" w14:textId="77777777" w:rsidR="00DD5666" w:rsidRPr="00DD5666" w:rsidRDefault="00DD5666" w:rsidP="00DD5666">
      <w:pPr>
        <w:rPr>
          <w:b/>
          <w:bCs/>
        </w:rPr>
      </w:pPr>
      <w:r w:rsidRPr="00DD5666">
        <w:rPr>
          <w:b/>
          <w:bCs/>
        </w:rPr>
        <w:t>Advice and safeguarding</w:t>
      </w:r>
    </w:p>
    <w:p w14:paraId="20E88911" w14:textId="77777777" w:rsidR="00DD5666" w:rsidRPr="00DD5666" w:rsidRDefault="00DD5666" w:rsidP="00DD5666">
      <w:pPr>
        <w:numPr>
          <w:ilvl w:val="0"/>
          <w:numId w:val="12"/>
        </w:numPr>
      </w:pPr>
      <w:r w:rsidRPr="00DD5666">
        <w:t>Information shared on our digital channels is for general guidance and support only and should not be considered professional, legal, or medical advice.</w:t>
      </w:r>
    </w:p>
    <w:p w14:paraId="13DF1CDB" w14:textId="77777777" w:rsidR="00DD5666" w:rsidRDefault="00DD5666" w:rsidP="00DD5666">
      <w:pPr>
        <w:numPr>
          <w:ilvl w:val="0"/>
          <w:numId w:val="12"/>
        </w:numPr>
      </w:pPr>
      <w:r w:rsidRPr="00DD5666">
        <w:t>If you or someone else is in immediate danger, please contact emergency services or the appropriate support service.</w:t>
      </w:r>
    </w:p>
    <w:p w14:paraId="6FB5E8B2" w14:textId="6CEC732A" w:rsidR="005971E4" w:rsidRDefault="00766852" w:rsidP="005971E4">
      <w:r>
        <w:t xml:space="preserve">You can </w:t>
      </w:r>
      <w:r w:rsidRPr="00D26395">
        <w:rPr>
          <w:b/>
          <w:bCs/>
        </w:rPr>
        <w:t xml:space="preserve">contact </w:t>
      </w:r>
      <w:r>
        <w:t>Carers Support West Sussex by</w:t>
      </w:r>
    </w:p>
    <w:p w14:paraId="31F568DC" w14:textId="37D5F4CF" w:rsidR="00766852" w:rsidRDefault="00766852" w:rsidP="005971E4">
      <w:r>
        <w:t xml:space="preserve">Email: </w:t>
      </w:r>
      <w:hyperlink r:id="rId10" w:history="1">
        <w:r w:rsidRPr="00115A77">
          <w:rPr>
            <w:rStyle w:val="Hyperlink"/>
          </w:rPr>
          <w:t>info@carerssupport.org.uk</w:t>
        </w:r>
      </w:hyperlink>
      <w:r>
        <w:t xml:space="preserve"> </w:t>
      </w:r>
      <w:r w:rsidR="00ED5924">
        <w:t>Phone: 0300 028 8888</w:t>
      </w:r>
    </w:p>
    <w:p w14:paraId="552DF85B" w14:textId="566AE0BB" w:rsidR="00603FF1" w:rsidRDefault="00603FF1" w:rsidP="005971E4">
      <w:r>
        <w:t xml:space="preserve">We are open Monday-Friday 9am-4pm. Wednesdays </w:t>
      </w:r>
      <w:r w:rsidR="00057782">
        <w:t>9am-7pm and Saturdays 10am-12pm.</w:t>
      </w:r>
    </w:p>
    <w:p w14:paraId="52FA022B" w14:textId="774565C5" w:rsidR="00ED5924" w:rsidRDefault="009A09DC" w:rsidP="005971E4">
      <w:r>
        <w:t xml:space="preserve">CSWS does not provide any emergency or out of hours services. Visit our website to find out who to contact in this situation: </w:t>
      </w:r>
      <w:r w:rsidR="00ED5924">
        <w:t xml:space="preserve"> </w:t>
      </w:r>
      <w:hyperlink r:id="rId11" w:history="1">
        <w:r w:rsidR="00D26395" w:rsidRPr="00115A77">
          <w:rPr>
            <w:rStyle w:val="Hyperlink"/>
          </w:rPr>
          <w:t>www.carerssupport.org.uk/contact/</w:t>
        </w:r>
      </w:hyperlink>
      <w:r w:rsidR="00D26395">
        <w:t xml:space="preserve"> </w:t>
      </w:r>
    </w:p>
    <w:p w14:paraId="38A0BDE2" w14:textId="77777777" w:rsidR="00D26395" w:rsidRDefault="00D26395" w:rsidP="005971E4"/>
    <w:p w14:paraId="50F99231" w14:textId="5531B9E8" w:rsidR="00952C91" w:rsidRDefault="005971E4" w:rsidP="005971E4">
      <w:r w:rsidRPr="005971E4">
        <w:t>We aim to make our digital spaces accessible and inclusive. If you experience barriers when engaging with us online, please let us know so we can improve.</w:t>
      </w:r>
    </w:p>
    <w:p w14:paraId="10E153AD" w14:textId="77777777" w:rsidR="00D90FE8" w:rsidRDefault="00D90FE8" w:rsidP="005971E4"/>
    <w:p w14:paraId="7C973AC7" w14:textId="77777777" w:rsidR="0048727B" w:rsidRDefault="0048727B" w:rsidP="005971E4">
      <w:pPr>
        <w:rPr>
          <w:b/>
          <w:bCs/>
        </w:rPr>
      </w:pPr>
    </w:p>
    <w:p w14:paraId="7A3CB911" w14:textId="3C7200D8" w:rsidR="00D90FE8" w:rsidRPr="0048727B" w:rsidRDefault="00D90FE8" w:rsidP="005971E4">
      <w:pPr>
        <w:rPr>
          <w:b/>
          <w:bCs/>
        </w:rPr>
      </w:pPr>
      <w:r w:rsidRPr="0048727B">
        <w:rPr>
          <w:b/>
          <w:bCs/>
        </w:rPr>
        <w:t xml:space="preserve">Production history </w:t>
      </w:r>
    </w:p>
    <w:tbl>
      <w:tblPr>
        <w:tblStyle w:val="TableGrid"/>
        <w:tblW w:w="0" w:type="auto"/>
        <w:tblLayout w:type="fixed"/>
        <w:tblLook w:val="04A0" w:firstRow="1" w:lastRow="0" w:firstColumn="1" w:lastColumn="0" w:noHBand="0" w:noVBand="1"/>
      </w:tblPr>
      <w:tblGrid>
        <w:gridCol w:w="1271"/>
        <w:gridCol w:w="1134"/>
        <w:gridCol w:w="1559"/>
        <w:gridCol w:w="2740"/>
        <w:gridCol w:w="1258"/>
        <w:gridCol w:w="1054"/>
      </w:tblGrid>
      <w:tr w:rsidR="008B1036" w14:paraId="0EAFBD9A" w14:textId="77777777" w:rsidTr="0048727B">
        <w:tc>
          <w:tcPr>
            <w:tcW w:w="1271" w:type="dxa"/>
          </w:tcPr>
          <w:p w14:paraId="02DF2E81" w14:textId="47879998" w:rsidR="00D9482C" w:rsidRPr="0048727B" w:rsidRDefault="00D9482C" w:rsidP="005971E4">
            <w:pPr>
              <w:rPr>
                <w:sz w:val="22"/>
                <w:szCs w:val="22"/>
              </w:rPr>
            </w:pPr>
            <w:r w:rsidRPr="0048727B">
              <w:rPr>
                <w:sz w:val="22"/>
                <w:szCs w:val="22"/>
              </w:rPr>
              <w:t>Version No</w:t>
            </w:r>
          </w:p>
        </w:tc>
        <w:tc>
          <w:tcPr>
            <w:tcW w:w="1134" w:type="dxa"/>
          </w:tcPr>
          <w:p w14:paraId="4707C83B" w14:textId="4A898ADE" w:rsidR="00D9482C" w:rsidRPr="0048727B" w:rsidRDefault="00D9482C" w:rsidP="005971E4">
            <w:pPr>
              <w:rPr>
                <w:sz w:val="22"/>
                <w:szCs w:val="22"/>
              </w:rPr>
            </w:pPr>
            <w:r w:rsidRPr="0048727B">
              <w:rPr>
                <w:sz w:val="22"/>
                <w:szCs w:val="22"/>
              </w:rPr>
              <w:t xml:space="preserve">Date created/Reviewed </w:t>
            </w:r>
          </w:p>
        </w:tc>
        <w:tc>
          <w:tcPr>
            <w:tcW w:w="1559" w:type="dxa"/>
          </w:tcPr>
          <w:p w14:paraId="10995036" w14:textId="5002E942" w:rsidR="00D9482C" w:rsidRPr="0048727B" w:rsidRDefault="00734C40" w:rsidP="005971E4">
            <w:pPr>
              <w:rPr>
                <w:sz w:val="22"/>
                <w:szCs w:val="22"/>
              </w:rPr>
            </w:pPr>
            <w:r w:rsidRPr="0048727B">
              <w:rPr>
                <w:sz w:val="22"/>
                <w:szCs w:val="22"/>
              </w:rPr>
              <w:t>Author / Reviewer</w:t>
            </w:r>
          </w:p>
        </w:tc>
        <w:tc>
          <w:tcPr>
            <w:tcW w:w="2740" w:type="dxa"/>
          </w:tcPr>
          <w:p w14:paraId="64A6EAC0" w14:textId="07926C02" w:rsidR="00D9482C" w:rsidRPr="0048727B" w:rsidRDefault="00734C40" w:rsidP="005971E4">
            <w:pPr>
              <w:rPr>
                <w:sz w:val="22"/>
                <w:szCs w:val="22"/>
              </w:rPr>
            </w:pPr>
            <w:r w:rsidRPr="0048727B">
              <w:rPr>
                <w:sz w:val="22"/>
                <w:szCs w:val="22"/>
              </w:rPr>
              <w:t>Production/Revision / Review</w:t>
            </w:r>
          </w:p>
        </w:tc>
        <w:tc>
          <w:tcPr>
            <w:tcW w:w="1258" w:type="dxa"/>
          </w:tcPr>
          <w:p w14:paraId="7288BE5C" w14:textId="79173249" w:rsidR="00D9482C" w:rsidRPr="0048727B" w:rsidRDefault="00734C40" w:rsidP="005971E4">
            <w:pPr>
              <w:rPr>
                <w:sz w:val="22"/>
                <w:szCs w:val="22"/>
              </w:rPr>
            </w:pPr>
            <w:r w:rsidRPr="0048727B">
              <w:rPr>
                <w:sz w:val="22"/>
                <w:szCs w:val="22"/>
              </w:rPr>
              <w:t xml:space="preserve">Date Approved by Board </w:t>
            </w:r>
          </w:p>
        </w:tc>
        <w:tc>
          <w:tcPr>
            <w:tcW w:w="1054" w:type="dxa"/>
          </w:tcPr>
          <w:p w14:paraId="02FBBDDF" w14:textId="4F444749" w:rsidR="00D9482C" w:rsidRPr="0048727B" w:rsidRDefault="008B1036" w:rsidP="005971E4">
            <w:pPr>
              <w:rPr>
                <w:sz w:val="22"/>
                <w:szCs w:val="22"/>
              </w:rPr>
            </w:pPr>
            <w:r w:rsidRPr="0048727B">
              <w:rPr>
                <w:sz w:val="22"/>
                <w:szCs w:val="22"/>
              </w:rPr>
              <w:t>Date of Next Review</w:t>
            </w:r>
          </w:p>
        </w:tc>
      </w:tr>
      <w:tr w:rsidR="008B1036" w14:paraId="2EF83017" w14:textId="77777777" w:rsidTr="0048727B">
        <w:tc>
          <w:tcPr>
            <w:tcW w:w="1271" w:type="dxa"/>
          </w:tcPr>
          <w:p w14:paraId="07096929" w14:textId="472BED10" w:rsidR="00D9482C" w:rsidRDefault="008B1036" w:rsidP="005971E4">
            <w:r>
              <w:t>Version 1</w:t>
            </w:r>
          </w:p>
        </w:tc>
        <w:tc>
          <w:tcPr>
            <w:tcW w:w="1134" w:type="dxa"/>
          </w:tcPr>
          <w:p w14:paraId="0F13F475" w14:textId="0C4461FC" w:rsidR="00D9482C" w:rsidRDefault="0048727B" w:rsidP="005971E4">
            <w:r>
              <w:t>January 2026</w:t>
            </w:r>
          </w:p>
        </w:tc>
        <w:tc>
          <w:tcPr>
            <w:tcW w:w="1559" w:type="dxa"/>
          </w:tcPr>
          <w:p w14:paraId="0B95E694" w14:textId="3BB9DAF7" w:rsidR="00D9482C" w:rsidRDefault="0048727B" w:rsidP="005971E4">
            <w:r>
              <w:t xml:space="preserve">C. Virginie </w:t>
            </w:r>
          </w:p>
        </w:tc>
        <w:tc>
          <w:tcPr>
            <w:tcW w:w="2740" w:type="dxa"/>
          </w:tcPr>
          <w:p w14:paraId="10BB667A" w14:textId="28F5EB30" w:rsidR="00D9482C" w:rsidRDefault="0048727B" w:rsidP="005971E4">
            <w:r>
              <w:t>Created</w:t>
            </w:r>
          </w:p>
        </w:tc>
        <w:tc>
          <w:tcPr>
            <w:tcW w:w="1258" w:type="dxa"/>
          </w:tcPr>
          <w:p w14:paraId="00571E55" w14:textId="77777777" w:rsidR="00D9482C" w:rsidRDefault="00D9482C" w:rsidP="005971E4"/>
        </w:tc>
        <w:tc>
          <w:tcPr>
            <w:tcW w:w="1054" w:type="dxa"/>
          </w:tcPr>
          <w:p w14:paraId="29334559" w14:textId="77777777" w:rsidR="00D9482C" w:rsidRDefault="00D9482C" w:rsidP="005971E4"/>
        </w:tc>
      </w:tr>
      <w:tr w:rsidR="008B1036" w14:paraId="5C886374" w14:textId="77777777" w:rsidTr="0048727B">
        <w:tc>
          <w:tcPr>
            <w:tcW w:w="1271" w:type="dxa"/>
          </w:tcPr>
          <w:p w14:paraId="0259B288" w14:textId="77777777" w:rsidR="00D9482C" w:rsidRDefault="00D9482C" w:rsidP="005971E4"/>
        </w:tc>
        <w:tc>
          <w:tcPr>
            <w:tcW w:w="1134" w:type="dxa"/>
          </w:tcPr>
          <w:p w14:paraId="4622CC85" w14:textId="77777777" w:rsidR="00D9482C" w:rsidRDefault="00D9482C" w:rsidP="005971E4"/>
        </w:tc>
        <w:tc>
          <w:tcPr>
            <w:tcW w:w="1559" w:type="dxa"/>
          </w:tcPr>
          <w:p w14:paraId="400CDE3D" w14:textId="77777777" w:rsidR="00D9482C" w:rsidRDefault="00D9482C" w:rsidP="005971E4"/>
        </w:tc>
        <w:tc>
          <w:tcPr>
            <w:tcW w:w="2740" w:type="dxa"/>
          </w:tcPr>
          <w:p w14:paraId="48B6A56C" w14:textId="77777777" w:rsidR="00D9482C" w:rsidRDefault="00D9482C" w:rsidP="005971E4"/>
        </w:tc>
        <w:tc>
          <w:tcPr>
            <w:tcW w:w="1258" w:type="dxa"/>
          </w:tcPr>
          <w:p w14:paraId="21F50338" w14:textId="77777777" w:rsidR="00D9482C" w:rsidRDefault="00D9482C" w:rsidP="005971E4"/>
        </w:tc>
        <w:tc>
          <w:tcPr>
            <w:tcW w:w="1054" w:type="dxa"/>
          </w:tcPr>
          <w:p w14:paraId="4F892CCC" w14:textId="77777777" w:rsidR="00D9482C" w:rsidRDefault="00D9482C" w:rsidP="005971E4"/>
        </w:tc>
      </w:tr>
    </w:tbl>
    <w:p w14:paraId="1E2AA550" w14:textId="77777777" w:rsidR="00DD5666" w:rsidRPr="00DD5666" w:rsidRDefault="00DD5666" w:rsidP="0046151A"/>
    <w:sectPr w:rsidR="00DD5666" w:rsidRPr="00DD566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3B9A" w14:textId="77777777" w:rsidR="004C567E" w:rsidRDefault="004C567E" w:rsidP="0046151A">
      <w:pPr>
        <w:spacing w:after="0" w:line="240" w:lineRule="auto"/>
      </w:pPr>
      <w:r>
        <w:separator/>
      </w:r>
    </w:p>
  </w:endnote>
  <w:endnote w:type="continuationSeparator" w:id="0">
    <w:p w14:paraId="116FEFE4" w14:textId="77777777" w:rsidR="004C567E" w:rsidRDefault="004C567E" w:rsidP="0046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C4AE" w14:textId="77777777" w:rsidR="00FE5731" w:rsidRDefault="00DA1C29" w:rsidP="00FE5731">
    <w:pPr>
      <w:pStyle w:val="Footer"/>
      <w:jc w:val="right"/>
    </w:pPr>
    <w:sdt>
      <w:sdtPr>
        <w:id w:val="2067526344"/>
        <w:docPartObj>
          <w:docPartGallery w:val="Page Numbers (Bottom of Page)"/>
          <w:docPartUnique/>
        </w:docPartObj>
      </w:sdtPr>
      <w:sdtEndPr/>
      <w:sdtContent>
        <w:sdt>
          <w:sdtPr>
            <w:id w:val="-1769616900"/>
            <w:docPartObj>
              <w:docPartGallery w:val="Page Numbers (Top of Page)"/>
              <w:docPartUnique/>
            </w:docPartObj>
          </w:sdtPr>
          <w:sdtEndPr/>
          <w:sdtContent>
            <w:r w:rsidR="00FE5731" w:rsidRPr="00FE5731">
              <w:rPr>
                <w:sz w:val="20"/>
                <w:szCs w:val="20"/>
              </w:rPr>
              <w:t xml:space="preserve">Page </w:t>
            </w:r>
            <w:r w:rsidR="00FE5731" w:rsidRPr="00FE5731">
              <w:rPr>
                <w:b/>
                <w:bCs/>
                <w:sz w:val="20"/>
                <w:szCs w:val="20"/>
              </w:rPr>
              <w:fldChar w:fldCharType="begin"/>
            </w:r>
            <w:r w:rsidR="00FE5731" w:rsidRPr="00FE5731">
              <w:rPr>
                <w:b/>
                <w:bCs/>
                <w:sz w:val="20"/>
                <w:szCs w:val="20"/>
              </w:rPr>
              <w:instrText xml:space="preserve"> PAGE </w:instrText>
            </w:r>
            <w:r w:rsidR="00FE5731" w:rsidRPr="00FE5731">
              <w:rPr>
                <w:b/>
                <w:bCs/>
                <w:sz w:val="20"/>
                <w:szCs w:val="20"/>
              </w:rPr>
              <w:fldChar w:fldCharType="separate"/>
            </w:r>
            <w:r w:rsidR="00FE5731" w:rsidRPr="00FE5731">
              <w:rPr>
                <w:b/>
                <w:bCs/>
                <w:noProof/>
                <w:sz w:val="20"/>
                <w:szCs w:val="20"/>
              </w:rPr>
              <w:t>2</w:t>
            </w:r>
            <w:r w:rsidR="00FE5731" w:rsidRPr="00FE5731">
              <w:rPr>
                <w:b/>
                <w:bCs/>
                <w:sz w:val="20"/>
                <w:szCs w:val="20"/>
              </w:rPr>
              <w:fldChar w:fldCharType="end"/>
            </w:r>
            <w:r w:rsidR="00FE5731" w:rsidRPr="00FE5731">
              <w:rPr>
                <w:sz w:val="20"/>
                <w:szCs w:val="20"/>
              </w:rPr>
              <w:t xml:space="preserve"> of </w:t>
            </w:r>
            <w:r w:rsidR="00FE5731" w:rsidRPr="00FE5731">
              <w:rPr>
                <w:b/>
                <w:bCs/>
                <w:sz w:val="20"/>
                <w:szCs w:val="20"/>
              </w:rPr>
              <w:fldChar w:fldCharType="begin"/>
            </w:r>
            <w:r w:rsidR="00FE5731" w:rsidRPr="00FE5731">
              <w:rPr>
                <w:b/>
                <w:bCs/>
                <w:sz w:val="20"/>
                <w:szCs w:val="20"/>
              </w:rPr>
              <w:instrText xml:space="preserve"> NUMPAGES  </w:instrText>
            </w:r>
            <w:r w:rsidR="00FE5731" w:rsidRPr="00FE5731">
              <w:rPr>
                <w:b/>
                <w:bCs/>
                <w:sz w:val="20"/>
                <w:szCs w:val="20"/>
              </w:rPr>
              <w:fldChar w:fldCharType="separate"/>
            </w:r>
            <w:r w:rsidR="00FE5731" w:rsidRPr="00FE5731">
              <w:rPr>
                <w:b/>
                <w:bCs/>
                <w:noProof/>
                <w:sz w:val="20"/>
                <w:szCs w:val="20"/>
              </w:rPr>
              <w:t>2</w:t>
            </w:r>
            <w:r w:rsidR="00FE5731" w:rsidRPr="00FE5731">
              <w:rPr>
                <w:b/>
                <w:bCs/>
                <w:sz w:val="20"/>
                <w:szCs w:val="20"/>
              </w:rPr>
              <w:fldChar w:fldCharType="end"/>
            </w:r>
          </w:sdtContent>
        </w:sdt>
      </w:sdtContent>
    </w:sdt>
  </w:p>
  <w:p w14:paraId="27FF7515" w14:textId="27379AFD" w:rsidR="00FB17B4" w:rsidRPr="00FE5731" w:rsidRDefault="00FE5731" w:rsidP="00FE5731">
    <w:pPr>
      <w:pStyle w:val="Footer"/>
      <w:jc w:val="right"/>
    </w:pPr>
    <w:r>
      <w:br/>
    </w:r>
    <w:r w:rsidRPr="00FE5731">
      <w:rPr>
        <w:sz w:val="20"/>
        <w:szCs w:val="20"/>
      </w:rPr>
      <w:t xml:space="preserve">C h a r </w:t>
    </w:r>
    <w:proofErr w:type="spellStart"/>
    <w:r w:rsidRPr="00FE5731">
      <w:rPr>
        <w:sz w:val="20"/>
        <w:szCs w:val="20"/>
      </w:rPr>
      <w:t>i</w:t>
    </w:r>
    <w:proofErr w:type="spellEnd"/>
    <w:r w:rsidRPr="00FE5731">
      <w:rPr>
        <w:sz w:val="20"/>
        <w:szCs w:val="20"/>
      </w:rPr>
      <w:t xml:space="preserve"> t y N o 1 1 2 3 3 5 9 C o m p a n y N o 6 4 1 8 7 4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5550" w14:textId="77777777" w:rsidR="004C567E" w:rsidRDefault="004C567E" w:rsidP="0046151A">
      <w:pPr>
        <w:spacing w:after="0" w:line="240" w:lineRule="auto"/>
      </w:pPr>
      <w:r>
        <w:separator/>
      </w:r>
    </w:p>
  </w:footnote>
  <w:footnote w:type="continuationSeparator" w:id="0">
    <w:p w14:paraId="1793693B" w14:textId="77777777" w:rsidR="004C567E" w:rsidRDefault="004C567E" w:rsidP="00461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D184" w14:textId="66A7C350" w:rsidR="0046151A" w:rsidRDefault="0046151A">
    <w:pPr>
      <w:pStyle w:val="Header"/>
    </w:pPr>
    <w:r>
      <w:rPr>
        <w:noProof/>
      </w:rPr>
      <w:drawing>
        <wp:anchor distT="0" distB="0" distL="114300" distR="114300" simplePos="0" relativeHeight="251658240" behindDoc="1" locked="0" layoutInCell="1" allowOverlap="1" wp14:anchorId="4CFCCF8B" wp14:editId="0DFA33D6">
          <wp:simplePos x="0" y="0"/>
          <wp:positionH relativeFrom="column">
            <wp:posOffset>3703320</wp:posOffset>
          </wp:positionH>
          <wp:positionV relativeFrom="paragraph">
            <wp:posOffset>-358140</wp:posOffset>
          </wp:positionV>
          <wp:extent cx="3192780" cy="675273"/>
          <wp:effectExtent l="0" t="0" r="7620" b="0"/>
          <wp:wrapTight wrapText="bothSides">
            <wp:wrapPolygon edited="0">
              <wp:start x="0" y="0"/>
              <wp:lineTo x="0" y="20726"/>
              <wp:lineTo x="21523" y="20726"/>
              <wp:lineTo x="21523" y="0"/>
              <wp:lineTo x="0" y="0"/>
            </wp:wrapPolygon>
          </wp:wrapTight>
          <wp:docPr id="1928535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35030" name="Picture 1928535030"/>
                  <pic:cNvPicPr/>
                </pic:nvPicPr>
                <pic:blipFill>
                  <a:blip r:embed="rId1">
                    <a:extLst>
                      <a:ext uri="{28A0092B-C50C-407E-A947-70E740481C1C}">
                        <a14:useLocalDpi xmlns:a14="http://schemas.microsoft.com/office/drawing/2010/main" val="0"/>
                      </a:ext>
                    </a:extLst>
                  </a:blip>
                  <a:stretch>
                    <a:fillRect/>
                  </a:stretch>
                </pic:blipFill>
                <pic:spPr>
                  <a:xfrm>
                    <a:off x="0" y="0"/>
                    <a:ext cx="3192780" cy="6752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891"/>
    <w:multiLevelType w:val="multilevel"/>
    <w:tmpl w:val="3190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F5702"/>
    <w:multiLevelType w:val="multilevel"/>
    <w:tmpl w:val="522C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75046"/>
    <w:multiLevelType w:val="multilevel"/>
    <w:tmpl w:val="8ECC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D39DA"/>
    <w:multiLevelType w:val="multilevel"/>
    <w:tmpl w:val="509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C197C"/>
    <w:multiLevelType w:val="multilevel"/>
    <w:tmpl w:val="ACA2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C7AE0"/>
    <w:multiLevelType w:val="multilevel"/>
    <w:tmpl w:val="82347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4A48C4"/>
    <w:multiLevelType w:val="multilevel"/>
    <w:tmpl w:val="8AD2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527B7"/>
    <w:multiLevelType w:val="multilevel"/>
    <w:tmpl w:val="B7C4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73DDC"/>
    <w:multiLevelType w:val="multilevel"/>
    <w:tmpl w:val="E478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70EB9"/>
    <w:multiLevelType w:val="multilevel"/>
    <w:tmpl w:val="DF3E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BC3120"/>
    <w:multiLevelType w:val="multilevel"/>
    <w:tmpl w:val="88D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665CC9"/>
    <w:multiLevelType w:val="hybridMultilevel"/>
    <w:tmpl w:val="89C0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610286">
    <w:abstractNumId w:val="11"/>
  </w:num>
  <w:num w:numId="2" w16cid:durableId="1388451114">
    <w:abstractNumId w:val="5"/>
  </w:num>
  <w:num w:numId="3" w16cid:durableId="1995403359">
    <w:abstractNumId w:val="4"/>
  </w:num>
  <w:num w:numId="4" w16cid:durableId="571500070">
    <w:abstractNumId w:val="9"/>
  </w:num>
  <w:num w:numId="5" w16cid:durableId="1075007136">
    <w:abstractNumId w:val="0"/>
  </w:num>
  <w:num w:numId="6" w16cid:durableId="200896983">
    <w:abstractNumId w:val="3"/>
  </w:num>
  <w:num w:numId="7" w16cid:durableId="1093742062">
    <w:abstractNumId w:val="1"/>
  </w:num>
  <w:num w:numId="8" w16cid:durableId="111901850">
    <w:abstractNumId w:val="7"/>
  </w:num>
  <w:num w:numId="9" w16cid:durableId="183054780">
    <w:abstractNumId w:val="10"/>
  </w:num>
  <w:num w:numId="10" w16cid:durableId="1846162720">
    <w:abstractNumId w:val="6"/>
  </w:num>
  <w:num w:numId="11" w16cid:durableId="1197540669">
    <w:abstractNumId w:val="8"/>
  </w:num>
  <w:num w:numId="12" w16cid:durableId="53519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1A"/>
    <w:rsid w:val="00057782"/>
    <w:rsid w:val="000A65DF"/>
    <w:rsid w:val="003A45E5"/>
    <w:rsid w:val="00435E6E"/>
    <w:rsid w:val="0046151A"/>
    <w:rsid w:val="0048727B"/>
    <w:rsid w:val="004C0026"/>
    <w:rsid w:val="004C567E"/>
    <w:rsid w:val="0050667A"/>
    <w:rsid w:val="00560E30"/>
    <w:rsid w:val="005971E4"/>
    <w:rsid w:val="00603FF1"/>
    <w:rsid w:val="00734C40"/>
    <w:rsid w:val="00766852"/>
    <w:rsid w:val="00797DAB"/>
    <w:rsid w:val="00853B15"/>
    <w:rsid w:val="008B1036"/>
    <w:rsid w:val="008C188C"/>
    <w:rsid w:val="00950D77"/>
    <w:rsid w:val="00952C91"/>
    <w:rsid w:val="009A09DC"/>
    <w:rsid w:val="00B53D2F"/>
    <w:rsid w:val="00C0508F"/>
    <w:rsid w:val="00D26395"/>
    <w:rsid w:val="00D27757"/>
    <w:rsid w:val="00D45836"/>
    <w:rsid w:val="00D90FE8"/>
    <w:rsid w:val="00D9482C"/>
    <w:rsid w:val="00DA1C29"/>
    <w:rsid w:val="00DC78EB"/>
    <w:rsid w:val="00DD5666"/>
    <w:rsid w:val="00E52C25"/>
    <w:rsid w:val="00ED5924"/>
    <w:rsid w:val="00FB17B4"/>
    <w:rsid w:val="00FE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5EA8E"/>
  <w15:chartTrackingRefBased/>
  <w15:docId w15:val="{85993111-1C63-4B32-BFA0-1F6BB4CF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51A"/>
    <w:rPr>
      <w:rFonts w:eastAsiaTheme="majorEastAsia" w:cstheme="majorBidi"/>
      <w:color w:val="272727" w:themeColor="text1" w:themeTint="D8"/>
    </w:rPr>
  </w:style>
  <w:style w:type="paragraph" w:styleId="Title">
    <w:name w:val="Title"/>
    <w:basedOn w:val="Normal"/>
    <w:next w:val="Normal"/>
    <w:link w:val="TitleChar"/>
    <w:uiPriority w:val="10"/>
    <w:qFormat/>
    <w:rsid w:val="00461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51A"/>
    <w:pPr>
      <w:spacing w:before="160"/>
      <w:jc w:val="center"/>
    </w:pPr>
    <w:rPr>
      <w:i/>
      <w:iCs/>
      <w:color w:val="404040" w:themeColor="text1" w:themeTint="BF"/>
    </w:rPr>
  </w:style>
  <w:style w:type="character" w:customStyle="1" w:styleId="QuoteChar">
    <w:name w:val="Quote Char"/>
    <w:basedOn w:val="DefaultParagraphFont"/>
    <w:link w:val="Quote"/>
    <w:uiPriority w:val="29"/>
    <w:rsid w:val="0046151A"/>
    <w:rPr>
      <w:i/>
      <w:iCs/>
      <w:color w:val="404040" w:themeColor="text1" w:themeTint="BF"/>
    </w:rPr>
  </w:style>
  <w:style w:type="paragraph" w:styleId="ListParagraph">
    <w:name w:val="List Paragraph"/>
    <w:basedOn w:val="Normal"/>
    <w:uiPriority w:val="34"/>
    <w:qFormat/>
    <w:rsid w:val="0046151A"/>
    <w:pPr>
      <w:ind w:left="720"/>
      <w:contextualSpacing/>
    </w:pPr>
  </w:style>
  <w:style w:type="character" w:styleId="IntenseEmphasis">
    <w:name w:val="Intense Emphasis"/>
    <w:basedOn w:val="DefaultParagraphFont"/>
    <w:uiPriority w:val="21"/>
    <w:qFormat/>
    <w:rsid w:val="0046151A"/>
    <w:rPr>
      <w:i/>
      <w:iCs/>
      <w:color w:val="0F4761" w:themeColor="accent1" w:themeShade="BF"/>
    </w:rPr>
  </w:style>
  <w:style w:type="paragraph" w:styleId="IntenseQuote">
    <w:name w:val="Intense Quote"/>
    <w:basedOn w:val="Normal"/>
    <w:next w:val="Normal"/>
    <w:link w:val="IntenseQuoteChar"/>
    <w:uiPriority w:val="30"/>
    <w:qFormat/>
    <w:rsid w:val="00461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51A"/>
    <w:rPr>
      <w:i/>
      <w:iCs/>
      <w:color w:val="0F4761" w:themeColor="accent1" w:themeShade="BF"/>
    </w:rPr>
  </w:style>
  <w:style w:type="character" w:styleId="IntenseReference">
    <w:name w:val="Intense Reference"/>
    <w:basedOn w:val="DefaultParagraphFont"/>
    <w:uiPriority w:val="32"/>
    <w:qFormat/>
    <w:rsid w:val="0046151A"/>
    <w:rPr>
      <w:b/>
      <w:bCs/>
      <w:smallCaps/>
      <w:color w:val="0F4761" w:themeColor="accent1" w:themeShade="BF"/>
      <w:spacing w:val="5"/>
    </w:rPr>
  </w:style>
  <w:style w:type="paragraph" w:styleId="Header">
    <w:name w:val="header"/>
    <w:basedOn w:val="Normal"/>
    <w:link w:val="HeaderChar"/>
    <w:uiPriority w:val="99"/>
    <w:unhideWhenUsed/>
    <w:rsid w:val="00461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51A"/>
  </w:style>
  <w:style w:type="paragraph" w:styleId="Footer">
    <w:name w:val="footer"/>
    <w:basedOn w:val="Normal"/>
    <w:link w:val="FooterChar"/>
    <w:uiPriority w:val="99"/>
    <w:unhideWhenUsed/>
    <w:rsid w:val="00461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51A"/>
  </w:style>
  <w:style w:type="character" w:styleId="Emphasis">
    <w:name w:val="Emphasis"/>
    <w:basedOn w:val="DefaultParagraphFont"/>
    <w:uiPriority w:val="20"/>
    <w:qFormat/>
    <w:rsid w:val="00952C91"/>
    <w:rPr>
      <w:i/>
      <w:iCs/>
    </w:rPr>
  </w:style>
  <w:style w:type="table" w:styleId="TableGrid">
    <w:name w:val="Table Grid"/>
    <w:basedOn w:val="TableNormal"/>
    <w:uiPriority w:val="39"/>
    <w:rsid w:val="00D94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852"/>
    <w:rPr>
      <w:color w:val="467886" w:themeColor="hyperlink"/>
      <w:u w:val="single"/>
    </w:rPr>
  </w:style>
  <w:style w:type="character" w:styleId="UnresolvedMention">
    <w:name w:val="Unresolved Mention"/>
    <w:basedOn w:val="DefaultParagraphFont"/>
    <w:uiPriority w:val="99"/>
    <w:semiHidden/>
    <w:unhideWhenUsed/>
    <w:rsid w:val="00766852"/>
    <w:rPr>
      <w:color w:val="605E5C"/>
      <w:shd w:val="clear" w:color="auto" w:fill="E1DFDD"/>
    </w:rPr>
  </w:style>
  <w:style w:type="paragraph" w:styleId="Revision">
    <w:name w:val="Revision"/>
    <w:hidden/>
    <w:uiPriority w:val="99"/>
    <w:semiHidden/>
    <w:rsid w:val="00D45836"/>
    <w:pPr>
      <w:spacing w:after="0" w:line="240" w:lineRule="auto"/>
    </w:pPr>
  </w:style>
  <w:style w:type="character" w:styleId="FollowedHyperlink">
    <w:name w:val="FollowedHyperlink"/>
    <w:basedOn w:val="DefaultParagraphFont"/>
    <w:uiPriority w:val="99"/>
    <w:semiHidden/>
    <w:unhideWhenUsed/>
    <w:rsid w:val="000577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erssupport.org.uk/contac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arerssuppor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b50238-eb84-41b2-a6d1-15f67e9e0401" xsi:nil="true"/>
    <lcf76f155ced4ddcb4097134ff3c332f xmlns="c1ed77ea-6caa-444a-a78c-acb937ecf1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1B21F8DE67945A33A1AE570506B54" ma:contentTypeVersion="18" ma:contentTypeDescription="Create a new document." ma:contentTypeScope="" ma:versionID="927e171a02c734ceba3ba315aea4af4f">
  <xsd:schema xmlns:xsd="http://www.w3.org/2001/XMLSchema" xmlns:xs="http://www.w3.org/2001/XMLSchema" xmlns:p="http://schemas.microsoft.com/office/2006/metadata/properties" xmlns:ns2="76b50238-eb84-41b2-a6d1-15f67e9e0401" xmlns:ns3="c1ed77ea-6caa-444a-a78c-acb937ecf1e7" targetNamespace="http://schemas.microsoft.com/office/2006/metadata/properties" ma:root="true" ma:fieldsID="a17be19bc1606c5b64bea0810c24e0b0" ns2:_="" ns3:_="">
    <xsd:import namespace="76b50238-eb84-41b2-a6d1-15f67e9e0401"/>
    <xsd:import namespace="c1ed77ea-6caa-444a-a78c-acb937ecf1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50238-eb84-41b2-a6d1-15f67e9e04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6083689-5e5a-4726-9a42-5aec49afbe99}" ma:internalName="TaxCatchAll" ma:showField="CatchAllData" ma:web="76b50238-eb84-41b2-a6d1-15f67e9e0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ed77ea-6caa-444a-a78c-acb937ecf1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13880f-a3b6-4b3f-b9c4-4b6905efbb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655C6-190C-4AD3-9C6A-9066AF916A0E}">
  <ds:schemaRefs>
    <ds:schemaRef ds:uri="http://schemas.microsoft.com/office/2006/metadata/properties"/>
    <ds:schemaRef ds:uri="http://schemas.microsoft.com/office/infopath/2007/PartnerControls"/>
    <ds:schemaRef ds:uri="76b50238-eb84-41b2-a6d1-15f67e9e0401"/>
    <ds:schemaRef ds:uri="c1ed77ea-6caa-444a-a78c-acb937ecf1e7"/>
  </ds:schemaRefs>
</ds:datastoreItem>
</file>

<file path=customXml/itemProps2.xml><?xml version="1.0" encoding="utf-8"?>
<ds:datastoreItem xmlns:ds="http://schemas.openxmlformats.org/officeDocument/2006/customXml" ds:itemID="{291A4294-77D0-4A6F-BB5A-0E6E3300F6BD}">
  <ds:schemaRefs>
    <ds:schemaRef ds:uri="http://schemas.microsoft.com/sharepoint/v3/contenttype/forms"/>
  </ds:schemaRefs>
</ds:datastoreItem>
</file>

<file path=customXml/itemProps3.xml><?xml version="1.0" encoding="utf-8"?>
<ds:datastoreItem xmlns:ds="http://schemas.openxmlformats.org/officeDocument/2006/customXml" ds:itemID="{75E78DC2-6155-4AA3-9D15-7EC868EB9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50238-eb84-41b2-a6d1-15f67e9e0401"/>
    <ds:schemaRef ds:uri="c1ed77ea-6caa-444a-a78c-acb937ecf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2945</Characters>
  <Application>Microsoft Office Word</Application>
  <DocSecurity>4</DocSecurity>
  <Lines>89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Virginie</dc:creator>
  <cp:keywords/>
  <dc:description/>
  <cp:lastModifiedBy>Christine Virginie</cp:lastModifiedBy>
  <cp:revision>2</cp:revision>
  <dcterms:created xsi:type="dcterms:W3CDTF">2026-01-20T09:42:00Z</dcterms:created>
  <dcterms:modified xsi:type="dcterms:W3CDTF">2026-01-20T09:42:00Z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0x0101009001B21F8DE67945A33A1AE570506B54</vt:lpwstr>
  </property>
  <property fmtid="{D5CDD505-2E9C-101B-9397-08002B2CF9AE}" pid="3" name="MediaServiceImageTags">
    <vt:lpwstr/>
  </property>
</Properties>
</file>